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0F" w:rsidRPr="003D4113" w:rsidRDefault="00CC680F" w:rsidP="00CC680F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</w:p>
    <w:p w:rsidR="00CC680F" w:rsidRPr="003D4113" w:rsidRDefault="00CC680F" w:rsidP="00CC68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руководителя подразделения банка</w:t>
      </w:r>
    </w:p>
    <w:p w:rsidR="00CC680F" w:rsidRPr="003D4113" w:rsidRDefault="00CC680F" w:rsidP="00CC680F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680F" w:rsidRPr="003D4113" w:rsidRDefault="00CC680F" w:rsidP="00CC680F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CC680F" w:rsidRPr="003D4113" w:rsidRDefault="00CC680F" w:rsidP="00CC68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руководителя подразделения банка</w:t>
      </w:r>
    </w:p>
    <w:p w:rsidR="00CC680F" w:rsidRPr="003D4113" w:rsidRDefault="00CC680F" w:rsidP="00CC680F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680F" w:rsidRPr="003D4113" w:rsidRDefault="00CC680F" w:rsidP="00CC680F">
      <w:pPr>
        <w:spacing w:after="0" w:line="240" w:lineRule="auto"/>
        <w:ind w:left="411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от </w:t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  </w:t>
      </w:r>
    </w:p>
    <w:p w:rsidR="00CC680F" w:rsidRPr="003D4113" w:rsidRDefault="00CC680F" w:rsidP="00CC68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краткое наименование клиента</w:t>
      </w:r>
    </w:p>
    <w:p w:rsidR="00CC680F" w:rsidRPr="003D4113" w:rsidRDefault="00CC680F" w:rsidP="00CC680F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ИНН</w:t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</w:p>
    <w:p w:rsidR="00CC680F" w:rsidRPr="003D4113" w:rsidRDefault="00CC680F" w:rsidP="00CC680F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КПП </w:t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</w:p>
    <w:p w:rsidR="00CC680F" w:rsidRPr="003D4113" w:rsidRDefault="00CC680F" w:rsidP="00CC680F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Договор банковского счета</w:t>
      </w:r>
    </w:p>
    <w:p w:rsidR="00CC680F" w:rsidRPr="003D4113" w:rsidRDefault="00CC680F" w:rsidP="00CC680F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_____ от </w:t>
      </w:r>
      <w:proofErr w:type="gramStart"/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>« _</w:t>
      </w:r>
      <w:proofErr w:type="gramEnd"/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>__ » _____________20__г.</w:t>
      </w:r>
    </w:p>
    <w:p w:rsidR="00CC680F" w:rsidRPr="007068E2" w:rsidRDefault="00CC680F" w:rsidP="00CC680F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CC680F" w:rsidRPr="007068E2" w:rsidRDefault="00CC680F" w:rsidP="00CC680F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CC680F" w:rsidRPr="003D4113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4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</w:t>
      </w:r>
    </w:p>
    <w:p w:rsidR="00CC680F" w:rsidRPr="003D4113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изготовление сертификата</w:t>
      </w:r>
    </w:p>
    <w:p w:rsidR="00CC680F" w:rsidRPr="003D4113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80F" w:rsidRPr="003D4113" w:rsidRDefault="00CC680F" w:rsidP="00CC6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>« ____ » _________ 20__ г.</w:t>
      </w:r>
    </w:p>
    <w:p w:rsidR="00CC680F" w:rsidRPr="003D4113" w:rsidRDefault="00CC680F" w:rsidP="00CC6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Просим Вас изготовить ключ для работы в системе Интернет-Банк 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, </w:t>
      </w:r>
    </w:p>
    <w:p w:rsidR="00CC680F" w:rsidRPr="003D4113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(полное наименование клиента)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используя в качестве ключевого носителя смарт-карту. 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I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Перечень счетов, открытых в АО Банк «ТКПБ», на которые распространяется действие договора об участии в Системе электронных платежей «Интернет-банк»: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1. _______________________________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2. _______________________________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3. _______________________________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4. _______________________________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ru-RU"/>
        </w:rPr>
      </w:pPr>
    </w:p>
    <w:p w:rsidR="00CC680F" w:rsidRPr="003D4113" w:rsidRDefault="00CC680F" w:rsidP="00CC680F">
      <w:pPr>
        <w:tabs>
          <w:tab w:val="left" w:pos="1139"/>
        </w:tabs>
        <w:spacing w:after="0" w:line="240" w:lineRule="auto"/>
        <w:ind w:left="32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II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. Ключ электронной подписи и 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сертификаты ключей проверки электронной подписи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изготавливаются на имя (руководитель организации, имеющий право подписывать платежные документы)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261"/>
      </w:tblGrid>
      <w:tr w:rsidR="00CC680F" w:rsidRPr="003D4113" w:rsidTr="0086617E"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Фамилия, Имя, Отчество (полностью)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данные,</w:t>
            </w:r>
          </w:p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адрес регистрации</w:t>
            </w:r>
          </w:p>
        </w:tc>
      </w:tr>
      <w:tr w:rsidR="00CC680F" w:rsidRPr="003D4113" w:rsidTr="0086617E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III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Ответственным за работу с системой «Интернет-Банк» и уполномоченным Клиентом использовать ЭП для подписания электронных документов от Клиента назначается </w:t>
      </w:r>
      <w:proofErr w:type="gramStart"/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сотрудник(</w:t>
      </w:r>
      <w:proofErr w:type="gramEnd"/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и):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261"/>
      </w:tblGrid>
      <w:tr w:rsidR="00CC680F" w:rsidRPr="003D4113" w:rsidTr="0086617E"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Фамилия, Имя, Отчество (полностью)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данные,</w:t>
            </w:r>
          </w:p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адрес регистрации</w:t>
            </w:r>
          </w:p>
        </w:tc>
      </w:tr>
      <w:tr w:rsidR="00CC680F" w:rsidRPr="003D4113" w:rsidTr="0086617E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CC680F" w:rsidRPr="003D4113" w:rsidRDefault="00CC680F" w:rsidP="00CC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IV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Ответственным лицом, уполномоченным Клиентом получить Электронный сертификат (сертификат) и Секретный ключ назначается сотрудник: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261"/>
      </w:tblGrid>
      <w:tr w:rsidR="00CC680F" w:rsidRPr="003D4113" w:rsidTr="0086617E"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Фамилия, Имя, Отчество (полностью)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данные,</w:t>
            </w:r>
          </w:p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адрес регистрации</w:t>
            </w:r>
          </w:p>
        </w:tc>
      </w:tr>
      <w:tr w:rsidR="00CC680F" w:rsidRPr="003D4113" w:rsidTr="0086617E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80F" w:rsidRPr="003D4113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V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Данные для контакта: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 по техническим вопросам ______________________________________</w:t>
      </w:r>
      <w:proofErr w:type="gramStart"/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  тел.</w:t>
      </w:r>
      <w:proofErr w:type="gramEnd"/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_________</w:t>
      </w:r>
    </w:p>
    <w:p w:rsidR="00CC680F" w:rsidRPr="003D4113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(Ф.И.О.)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-по коммерческим вопросам ______________________________________   тел. _________</w:t>
      </w:r>
    </w:p>
    <w:p w:rsidR="00CC680F" w:rsidRPr="003D4113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(Ф.И.О.)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VI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 Юридический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адрес клиента: 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</w:t>
      </w:r>
    </w:p>
    <w:p w:rsidR="00CC680F" w:rsidRPr="003D4113" w:rsidRDefault="00CC680F" w:rsidP="00CC680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E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-</w:t>
      </w:r>
      <w:proofErr w:type="gramStart"/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mail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:</w:t>
      </w:r>
      <w:proofErr w:type="gramEnd"/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VII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 Номера мобильных телефонов для отсылки одноразовых паролей: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C680F" w:rsidRPr="003D4113" w:rsidTr="0086617E"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дополнительный</w:t>
      </w:r>
      <w:r w:rsidRPr="003D41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C680F" w:rsidRPr="003D4113" w:rsidTr="0086617E">
        <w:trPr>
          <w:trHeight w:val="535"/>
        </w:trPr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3D4113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val="en-US" w:eastAsia="ru-RU"/>
        </w:rPr>
        <w:t>VIII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>. Дополнительные меры информационной безопасности (</w:t>
      </w:r>
      <w:r w:rsidRPr="003D4113">
        <w:rPr>
          <w:rFonts w:ascii="Times New Roman" w:eastAsia="MS Mincho" w:hAnsi="Times New Roman" w:cs="Times New Roman"/>
          <w:bCs/>
          <w:i/>
          <w:sz w:val="20"/>
          <w:szCs w:val="20"/>
          <w:u w:val="single"/>
          <w:lang w:eastAsia="ru-RU"/>
        </w:rPr>
        <w:t>заполняется при необходимости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>):</w:t>
      </w:r>
    </w:p>
    <w:p w:rsidR="00CC680F" w:rsidRPr="003D4113" w:rsidRDefault="00CC680F" w:rsidP="00CC68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Список 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val="en-US" w:eastAsia="ru-RU"/>
        </w:rPr>
        <w:t>IP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 – адресов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CC680F" w:rsidRPr="003D4113" w:rsidRDefault="00CC680F" w:rsidP="00CC680F">
      <w:pPr>
        <w:spacing w:after="0" w:line="240" w:lineRule="auto"/>
        <w:ind w:left="3544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CC680F" w:rsidRPr="003D4113" w:rsidRDefault="00CC680F" w:rsidP="00CC680F">
      <w:pPr>
        <w:spacing w:after="0" w:line="240" w:lineRule="auto"/>
        <w:ind w:left="3544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CC680F" w:rsidRPr="003D4113" w:rsidRDefault="00CC680F" w:rsidP="00CC68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>Лимит на сумму перевода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CC680F" w:rsidRPr="003D4113" w:rsidRDefault="00CC680F" w:rsidP="00CC68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Суточный лимит   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CC680F" w:rsidRPr="003D4113" w:rsidRDefault="00CC680F" w:rsidP="00CC68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ind w:left="3544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MS Mincho" w:hAnsi="Times New Roman" w:cs="Times New Roman"/>
          <w:bCs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E1E9E" wp14:editId="4C0939FC">
                <wp:simplePos x="0" y="0"/>
                <wp:positionH relativeFrom="column">
                  <wp:posOffset>2298700</wp:posOffset>
                </wp:positionH>
                <wp:positionV relativeFrom="paragraph">
                  <wp:posOffset>149860</wp:posOffset>
                </wp:positionV>
                <wp:extent cx="328295" cy="266065"/>
                <wp:effectExtent l="0" t="0" r="14605" b="196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3C0A7" id="Прямоугольник 2" o:spid="_x0000_s1026" style="position:absolute;margin-left:181pt;margin-top:11.8pt;width:25.8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"/>
            </w:pict>
          </mc:Fallback>
        </mc:AlternateContent>
      </w:r>
    </w:p>
    <w:p w:rsidR="00CC680F" w:rsidRPr="003D4113" w:rsidRDefault="00CC680F" w:rsidP="00CC68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val="en-US" w:eastAsia="ru-RU"/>
        </w:rPr>
        <w:t>SMS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 – уведомления 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ab/>
        <w:t>(приходят на основной и дополнительный номера)</w:t>
      </w:r>
    </w:p>
    <w:p w:rsidR="00CC680F" w:rsidRPr="003D4113" w:rsidRDefault="00CC680F" w:rsidP="00CC680F">
      <w:pPr>
        <w:spacing w:after="0" w:line="240" w:lineRule="auto"/>
        <w:ind w:left="3540" w:firstLine="708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val="en-US" w:eastAsia="ru-RU"/>
        </w:rPr>
        <w:t>E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>-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val="en-US" w:eastAsia="ru-RU"/>
        </w:rPr>
        <w:t>MAIL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 – уведомления 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CC680F" w:rsidRPr="003D4113" w:rsidRDefault="00CC680F" w:rsidP="00CC680F">
      <w:pPr>
        <w:spacing w:after="0" w:line="240" w:lineRule="auto"/>
        <w:ind w:left="4248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>адрес почты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VIII. 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Укажите слово – пароль (</w:t>
      </w:r>
      <w:r w:rsidRPr="003D411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на русском языке)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для блокировки сертификата </w:t>
      </w:r>
      <w:proofErr w:type="gramStart"/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  обращении</w:t>
      </w:r>
      <w:proofErr w:type="gramEnd"/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 телефону в БАНК: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C680F" w:rsidRPr="003D4113" w:rsidTr="0086617E">
        <w:trPr>
          <w:jc w:val="center"/>
        </w:trPr>
        <w:tc>
          <w:tcPr>
            <w:tcW w:w="851" w:type="dxa"/>
          </w:tcPr>
          <w:p w:rsidR="00CC680F" w:rsidRPr="003D4113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  <w:p w:rsidR="00CC680F" w:rsidRPr="003D4113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3D4113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3D4113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3D4113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3D4113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3D4113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3D4113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3D4113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3D4113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3D4113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</w:tr>
    </w:tbl>
    <w:p w:rsidR="00CC680F" w:rsidRPr="003D4113" w:rsidRDefault="00CC680F" w:rsidP="00CC680F">
      <w:pPr>
        <w:spacing w:after="0" w:line="240" w:lineRule="auto"/>
        <w:rPr>
          <w:rFonts w:ascii="Times New Roman" w:eastAsia="MS Mincho" w:hAnsi="Times New Roman" w:cs="Times New Roman"/>
          <w:bCs/>
          <w:sz w:val="20"/>
          <w:szCs w:val="20"/>
          <w:highlight w:val="yellow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proofErr w:type="gramStart"/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val="en-US" w:eastAsia="ru-RU"/>
        </w:rPr>
        <w:t>IX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. В соответствии с требованиями федерального закона №152-ФЗ «О персональных данных» Клиент подтверждает, что обладает согласием лиц, указанных в данной заявке, на передачу их персональных данных в </w:t>
      </w:r>
      <w:r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>АО Банк «ТКПБ»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, с последующей обработкой этих сведений банком, в том числе с использованием средств автоматизации, в целях исполнения Договора 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 обслуживании банковского счета с использованием документов в электронной форме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 и законодательства РФ.</w:t>
      </w:r>
      <w:proofErr w:type="gramEnd"/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X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Наименование сертификата (</w:t>
      </w:r>
      <w:r w:rsidRPr="003D411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заполняется для действующего сертификата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)</w:t>
      </w:r>
    </w:p>
    <w:p w:rsidR="00CC680F" w:rsidRPr="003D4113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CN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=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OU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=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O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=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L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=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C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=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CC680F" w:rsidRDefault="00CC680F" w:rsidP="00CC680F">
      <w:pPr>
        <w:tabs>
          <w:tab w:val="left" w:pos="4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C680F" w:rsidRPr="003D4113" w:rsidRDefault="00CC680F" w:rsidP="00CC680F">
      <w:pPr>
        <w:tabs>
          <w:tab w:val="left" w:pos="4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I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Уполномоченный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сотрудник ПОД/ФД (подтверждение целесообразности предоставления услуги интернет-</w:t>
      </w:r>
      <w:proofErr w:type="gramStart"/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банкинга)_</w:t>
      </w:r>
      <w:proofErr w:type="gramEnd"/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</w:t>
      </w:r>
    </w:p>
    <w:p w:rsidR="00CC680F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CC680F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CC680F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CC680F" w:rsidRPr="007068E2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7068E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Клиент:</w:t>
      </w:r>
    </w:p>
    <w:p w:rsidR="00CC680F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Подпись: _____________________</w:t>
      </w:r>
    </w:p>
    <w:p w:rsidR="00CC680F" w:rsidRPr="007068E2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proofErr w:type="gramStart"/>
      <w:r w:rsidRPr="007068E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Должность:_</w:t>
      </w:r>
      <w:proofErr w:type="gramEnd"/>
      <w:r w:rsidRPr="007068E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</w:t>
      </w:r>
      <w:r w:rsidRPr="007068E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CC680F" w:rsidRPr="007068E2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7068E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Ф.И.О: ___________</w:t>
      </w:r>
    </w:p>
    <w:p w:rsidR="00CC680F" w:rsidRPr="00A04395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7068E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М.П.</w:t>
      </w:r>
    </w:p>
    <w:p w:rsidR="00CC680F" w:rsidRDefault="00CC680F" w:rsidP="00CC680F">
      <w:pPr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bookmarkStart w:id="0" w:name="_Toc347389920"/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 w:type="page"/>
      </w:r>
    </w:p>
    <w:p w:rsidR="00CC680F" w:rsidRPr="00C764A0" w:rsidRDefault="00CC680F" w:rsidP="00CC680F">
      <w:pPr>
        <w:keepNext/>
        <w:spacing w:before="240" w:after="60" w:line="240" w:lineRule="auto"/>
        <w:ind w:left="5664" w:firstLine="6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A0439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>Приложение № 4 к Договору об обслуживании банковского счета с использованием документов в электронной форме</w:t>
      </w:r>
      <w:bookmarkEnd w:id="0"/>
    </w:p>
    <w:p w:rsidR="00CC680F" w:rsidRPr="00A04395" w:rsidRDefault="00CC680F" w:rsidP="00CC680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C680F" w:rsidRPr="00C764A0" w:rsidRDefault="00CC680F" w:rsidP="00CC68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  <w:t>должность руководителя подразделения банка</w:t>
      </w:r>
    </w:p>
    <w:p w:rsidR="00CC680F" w:rsidRPr="00C764A0" w:rsidRDefault="00CC680F" w:rsidP="00CC680F">
      <w:pPr>
        <w:spacing w:after="0" w:line="240" w:lineRule="auto"/>
        <w:ind w:left="4820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CC680F" w:rsidRPr="00C764A0" w:rsidRDefault="00CC680F" w:rsidP="00CC680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C680F" w:rsidRPr="00C764A0" w:rsidRDefault="00CC680F" w:rsidP="00CC68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  <w:t>ФИО руководителя подразделения банка</w:t>
      </w:r>
    </w:p>
    <w:p w:rsidR="00CC680F" w:rsidRPr="00C764A0" w:rsidRDefault="00CC680F" w:rsidP="00CC680F">
      <w:pPr>
        <w:spacing w:after="0" w:line="240" w:lineRule="auto"/>
        <w:ind w:left="4820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CC680F" w:rsidRPr="00C764A0" w:rsidRDefault="00CC680F" w:rsidP="00CC680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C680F" w:rsidRPr="00C764A0" w:rsidRDefault="00CC680F" w:rsidP="00CC680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  <w:t>краткое наименование клиента</w:t>
      </w:r>
    </w:p>
    <w:p w:rsidR="00CC680F" w:rsidRPr="00C764A0" w:rsidRDefault="00CC680F" w:rsidP="00CC680F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ИНН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C680F" w:rsidRPr="00C764A0" w:rsidRDefault="00CC680F" w:rsidP="00CC680F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КПП 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C680F" w:rsidRPr="0025055E" w:rsidRDefault="00CC680F" w:rsidP="00CC680F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банковского счета</w:t>
      </w:r>
    </w:p>
    <w:p w:rsidR="00CC680F" w:rsidRPr="0025055E" w:rsidRDefault="00CC680F" w:rsidP="00CC680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 от </w:t>
      </w:r>
      <w:proofErr w:type="gramStart"/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_____________20__г.</w:t>
      </w:r>
    </w:p>
    <w:p w:rsidR="00CC680F" w:rsidRPr="00C764A0" w:rsidRDefault="00CC680F" w:rsidP="00CC680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CC680F" w:rsidRDefault="00CC680F" w:rsidP="00CC6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CC680F" w:rsidRPr="00C764A0" w:rsidRDefault="00CC680F" w:rsidP="00CC6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CC680F" w:rsidRPr="0025055E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изготовление сертификата</w:t>
      </w:r>
    </w:p>
    <w:p w:rsidR="00CC680F" w:rsidRPr="00C764A0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CC680F" w:rsidRPr="00C764A0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« ____ » _________ 20__ г.</w:t>
      </w:r>
    </w:p>
    <w:p w:rsidR="00CC680F" w:rsidRDefault="00CC680F" w:rsidP="00CC6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CC680F" w:rsidRPr="00C764A0" w:rsidRDefault="00CC680F" w:rsidP="00CC6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CC680F" w:rsidRPr="00C764A0" w:rsidRDefault="00CC680F" w:rsidP="00CC6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Просим Вас изготовить дополнительный ключ для работы в системе «Интернет-Банк» без права подписи 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,</w:t>
      </w:r>
    </w:p>
    <w:p w:rsidR="00CC680F" w:rsidRPr="00C764A0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(полное наименование клиента)</w:t>
      </w:r>
    </w:p>
    <w:p w:rsidR="00CC680F" w:rsidRPr="00C764A0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используя в качестве </w:t>
      </w:r>
      <w:r w:rsidRPr="00C764A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ключевого носителя смарт-карту. </w:t>
      </w:r>
    </w:p>
    <w:p w:rsidR="00CC680F" w:rsidRPr="00C764A0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>I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. Перечень счетов, открытых </w:t>
      </w:r>
      <w:r w:rsidRPr="00250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Банк «ТКПБ»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на которые распространяется действие договора об участии в Системе электронных платежей «Интернет-банк»: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C680F" w:rsidRPr="0025055E" w:rsidRDefault="00CC680F" w:rsidP="00CC680F">
      <w:pPr>
        <w:tabs>
          <w:tab w:val="left" w:pos="1139"/>
        </w:tabs>
        <w:spacing w:after="0" w:line="240" w:lineRule="auto"/>
        <w:ind w:left="32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II</w:t>
      </w:r>
      <w:r w:rsidRPr="002505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Ключ электронной подписи и 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сертификаты ключей проверки электронной подписи</w:t>
      </w:r>
      <w:r w:rsidRPr="002505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изготавливаются на имя </w:t>
      </w: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(руководитель организации, имеющий право подписывать платежные документы)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119"/>
      </w:tblGrid>
      <w:tr w:rsidR="00CC680F" w:rsidRPr="0025055E" w:rsidTr="0086617E"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Фамилия, Имя, Отчество (полностью)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Паспортные данные,</w:t>
            </w:r>
          </w:p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адрес регистрации</w:t>
            </w:r>
          </w:p>
        </w:tc>
      </w:tr>
      <w:tr w:rsidR="00CC680F" w:rsidRPr="0025055E" w:rsidTr="0086617E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>III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. Ответственным за работу с системой «Интернет-Банк» и уполномоченным Клиентом использовать ЭП для подписания электронных документов от Клиента назначается </w:t>
      </w:r>
      <w:proofErr w:type="gramStart"/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сотрудник(</w:t>
      </w:r>
      <w:proofErr w:type="gramEnd"/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и):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119"/>
      </w:tblGrid>
      <w:tr w:rsidR="00CC680F" w:rsidRPr="0025055E" w:rsidTr="0086617E"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Фамилия, Имя, Отчество (полностью)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Паспортные данные,</w:t>
            </w:r>
          </w:p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адрес регистрации</w:t>
            </w:r>
          </w:p>
        </w:tc>
      </w:tr>
      <w:tr w:rsidR="00CC680F" w:rsidRPr="0025055E" w:rsidTr="0086617E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CC680F" w:rsidRPr="0025055E" w:rsidRDefault="00CC680F" w:rsidP="00CC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lastRenderedPageBreak/>
        <w:t>IV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Ответственным лицом, уполномоченным Клиентом получить Электронный сертификат (сертификат) и Секретный ключ назначается сотрудник: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119"/>
      </w:tblGrid>
      <w:tr w:rsidR="00CC680F" w:rsidRPr="0025055E" w:rsidTr="0086617E"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Фамилия, Имя, Отчество (полностью)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Паспортные данные,</w:t>
            </w:r>
          </w:p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адрес регистрации</w:t>
            </w:r>
          </w:p>
        </w:tc>
      </w:tr>
      <w:tr w:rsidR="00CC680F" w:rsidRPr="0025055E" w:rsidTr="0086617E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680F" w:rsidRPr="0025055E" w:rsidRDefault="00CC680F" w:rsidP="008661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CC680F" w:rsidRPr="0025055E" w:rsidRDefault="00CC680F" w:rsidP="00CC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>V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. Данные для контакта: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- по техническим вопросам </w:t>
      </w: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  <w:proofErr w:type="gramStart"/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_  тел.</w:t>
      </w:r>
      <w:proofErr w:type="gramEnd"/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</w:t>
      </w:r>
    </w:p>
    <w:p w:rsidR="00CC680F" w:rsidRPr="0025055E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5055E">
        <w:rPr>
          <w:rFonts w:ascii="Times New Roman" w:eastAsia="Times New Roman" w:hAnsi="Times New Roman" w:cs="Times New Roman"/>
          <w:sz w:val="12"/>
          <w:szCs w:val="12"/>
          <w:lang w:eastAsia="ru-RU"/>
        </w:rPr>
        <w:t>(Ф.И.О.)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по коммерческим вопросам</w:t>
      </w: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   тел. _________</w:t>
      </w:r>
    </w:p>
    <w:p w:rsidR="00CC680F" w:rsidRPr="0025055E" w:rsidRDefault="00CC680F" w:rsidP="00CC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5055E">
        <w:rPr>
          <w:rFonts w:ascii="Times New Roman" w:eastAsia="Times New Roman" w:hAnsi="Times New Roman" w:cs="Times New Roman"/>
          <w:sz w:val="12"/>
          <w:szCs w:val="12"/>
          <w:lang w:eastAsia="ru-RU"/>
        </w:rPr>
        <w:t>(Ф.И.О.)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val="en-US" w:eastAsia="ru-RU"/>
        </w:rPr>
        <w:t>VI</w:t>
      </w: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. Юридический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адрес клиента: 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CC680F" w:rsidRPr="0025055E" w:rsidRDefault="00CC680F" w:rsidP="00CC680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val="en-US" w:eastAsia="ru-RU"/>
        </w:rPr>
        <w:t>E</w:t>
      </w: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-</w:t>
      </w:r>
      <w:proofErr w:type="gramStart"/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val="en-US" w:eastAsia="ru-RU"/>
        </w:rPr>
        <w:t>mail</w:t>
      </w: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 :</w:t>
      </w:r>
      <w:proofErr w:type="gramEnd"/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 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val="en-US" w:eastAsia="ru-RU"/>
        </w:rPr>
        <w:t>VII</w:t>
      </w: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. Номера мобильных телефонов для отсылки одноразовых паролей:</w:t>
      </w:r>
    </w:p>
    <w:p w:rsidR="00CC680F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55E">
        <w:rPr>
          <w:rFonts w:ascii="Times New Roman" w:eastAsia="Times New Roman" w:hAnsi="Times New Roman" w:cs="Times New Roman"/>
          <w:lang w:eastAsia="ru-RU"/>
        </w:rPr>
        <w:t xml:space="preserve">основной: 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C680F" w:rsidRPr="0025055E" w:rsidTr="0086617E"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680F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55E">
        <w:rPr>
          <w:rFonts w:ascii="Times New Roman" w:eastAsia="Times New Roman" w:hAnsi="Times New Roman" w:cs="Times New Roman"/>
          <w:lang w:eastAsia="ru-RU"/>
        </w:rPr>
        <w:t xml:space="preserve">дополнительный </w:t>
      </w:r>
      <w:r w:rsidRPr="0025055E">
        <w:rPr>
          <w:rFonts w:ascii="Times New Roman" w:eastAsia="Times New Roman" w:hAnsi="Times New Roman" w:cs="Times New Roman"/>
          <w:lang w:val="en-US" w:eastAsia="ru-RU"/>
        </w:rPr>
        <w:t>(</w:t>
      </w:r>
      <w:r w:rsidRPr="0025055E">
        <w:rPr>
          <w:rFonts w:ascii="Times New Roman" w:eastAsia="Times New Roman" w:hAnsi="Times New Roman" w:cs="Times New Roman"/>
          <w:lang w:eastAsia="ru-RU"/>
        </w:rPr>
        <w:t>при необходимости):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C680F" w:rsidRPr="0025055E" w:rsidTr="0086617E"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CC680F" w:rsidRPr="0025055E" w:rsidRDefault="00CC680F" w:rsidP="00866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</w:p>
    <w:p w:rsidR="00CC680F" w:rsidRDefault="00CC680F" w:rsidP="00CC680F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val="en-US" w:eastAsia="ru-RU"/>
        </w:rPr>
        <w:t>VIII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>. Дополнительные меры информационной безопасности (</w:t>
      </w:r>
      <w:r w:rsidRPr="0025055E">
        <w:rPr>
          <w:rFonts w:ascii="Times New Roman" w:eastAsia="MS Mincho" w:hAnsi="Times New Roman" w:cs="Times New Roman"/>
          <w:bCs/>
          <w:i/>
          <w:sz w:val="24"/>
          <w:szCs w:val="24"/>
          <w:u w:val="single"/>
          <w:lang w:eastAsia="ru-RU"/>
        </w:rPr>
        <w:t>заполняется при необходимости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>):</w:t>
      </w:r>
    </w:p>
    <w:p w:rsidR="00CC680F" w:rsidRPr="0025055E" w:rsidRDefault="00CC680F" w:rsidP="00CC680F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Список 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val="en-US" w:eastAsia="ru-RU"/>
        </w:rPr>
        <w:t>IP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 – адресов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CC680F" w:rsidRPr="0025055E" w:rsidRDefault="00CC680F" w:rsidP="00CC680F">
      <w:pPr>
        <w:spacing w:after="0" w:line="240" w:lineRule="auto"/>
        <w:ind w:left="3544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CC680F" w:rsidRPr="0025055E" w:rsidRDefault="00CC680F" w:rsidP="00CC680F">
      <w:pPr>
        <w:spacing w:after="0" w:line="240" w:lineRule="auto"/>
        <w:ind w:left="3544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CC680F" w:rsidRPr="0025055E" w:rsidRDefault="00CC680F" w:rsidP="00CC68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>Лимит на сумму перевода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CC680F" w:rsidRPr="0025055E" w:rsidRDefault="00CC680F" w:rsidP="00CC68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Суточный лимит   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CC680F" w:rsidRPr="0025055E" w:rsidRDefault="00CC680F" w:rsidP="00CC68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ind w:left="3544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2674B" wp14:editId="0C416D8F">
                <wp:simplePos x="0" y="0"/>
                <wp:positionH relativeFrom="column">
                  <wp:posOffset>2298700</wp:posOffset>
                </wp:positionH>
                <wp:positionV relativeFrom="paragraph">
                  <wp:posOffset>149860</wp:posOffset>
                </wp:positionV>
                <wp:extent cx="328295" cy="266065"/>
                <wp:effectExtent l="0" t="0" r="14605" b="196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4C999" id="Прямоугольник 1" o:spid="_x0000_s1026" style="position:absolute;margin-left:181pt;margin-top:11.8pt;width:25.8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"/>
            </w:pict>
          </mc:Fallback>
        </mc:AlternateContent>
      </w:r>
    </w:p>
    <w:p w:rsidR="00CC680F" w:rsidRPr="0025055E" w:rsidRDefault="00CC680F" w:rsidP="00CC68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val="en-US" w:eastAsia="ru-RU"/>
        </w:rPr>
        <w:t>SMS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 – уведомления 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(приходят на основной и дополнительный номера)</w:t>
      </w:r>
    </w:p>
    <w:p w:rsidR="00CC680F" w:rsidRPr="0025055E" w:rsidRDefault="00CC680F" w:rsidP="00CC680F">
      <w:pPr>
        <w:spacing w:after="0" w:line="240" w:lineRule="auto"/>
        <w:ind w:left="3540" w:firstLine="708"/>
        <w:jc w:val="both"/>
        <w:rPr>
          <w:rFonts w:ascii="Times New Roman" w:eastAsia="MS Mincho" w:hAnsi="Times New Roman" w:cs="Times New Roman"/>
          <w:bCs/>
          <w:sz w:val="16"/>
          <w:szCs w:val="16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val="en-US" w:eastAsia="ru-RU"/>
        </w:rPr>
        <w:t>E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>-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val="en-US" w:eastAsia="ru-RU"/>
        </w:rPr>
        <w:t>MAIL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 – уведомления 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CC680F" w:rsidRPr="0025055E" w:rsidRDefault="00CC680F" w:rsidP="00CC680F">
      <w:pPr>
        <w:spacing w:after="0" w:line="240" w:lineRule="auto"/>
        <w:ind w:left="4248"/>
        <w:jc w:val="both"/>
        <w:rPr>
          <w:rFonts w:ascii="Times New Roman" w:eastAsia="MS Mincho" w:hAnsi="Times New Roman" w:cs="Times New Roman"/>
          <w:bCs/>
          <w:sz w:val="16"/>
          <w:szCs w:val="16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16"/>
          <w:szCs w:val="16"/>
          <w:u w:val="single"/>
          <w:lang w:eastAsia="ru-RU"/>
        </w:rPr>
        <w:t>адрес почты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</w:p>
    <w:p w:rsidR="00CC680F" w:rsidRDefault="00CC680F" w:rsidP="00CC6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VIII</w:t>
      </w:r>
      <w:r w:rsidRPr="002505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Укажите слово – пароль (</w:t>
      </w:r>
      <w:r w:rsidRPr="002505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русском языке)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для блокировки сертификата </w:t>
      </w:r>
      <w:proofErr w:type="gramStart"/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 обращении</w:t>
      </w:r>
      <w:proofErr w:type="gramEnd"/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телефону в БАНК:</w:t>
      </w:r>
    </w:p>
    <w:p w:rsidR="00CC680F" w:rsidRPr="0025055E" w:rsidRDefault="00CC680F" w:rsidP="00CC680F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C680F" w:rsidRPr="00A04395" w:rsidTr="0086617E">
        <w:trPr>
          <w:jc w:val="center"/>
        </w:trPr>
        <w:tc>
          <w:tcPr>
            <w:tcW w:w="851" w:type="dxa"/>
          </w:tcPr>
          <w:p w:rsidR="00CC680F" w:rsidRPr="00A04395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  <w:p w:rsidR="00CC680F" w:rsidRPr="00A04395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A04395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A04395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A04395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A04395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A04395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A04395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A04395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A04395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CC680F" w:rsidRPr="00A04395" w:rsidRDefault="00CC680F" w:rsidP="0086617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</w:tr>
    </w:tbl>
    <w:p w:rsidR="00CC680F" w:rsidRPr="0025055E" w:rsidRDefault="00CC680F" w:rsidP="00CC680F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proofErr w:type="gramStart"/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val="en-US" w:eastAsia="ru-RU"/>
        </w:rPr>
        <w:t>IX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. В соответствии с требованиями федерального закона №152-ФЗ «О персональных данных» Клиент подтверждает, что обладает согласием лиц, указанных в данной заявке, на передачу их персональных данных в </w:t>
      </w: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Банк «ТКПБ»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, с последующей обработкой этих сведений банком, в том числе с использованием средств автоматизации, в целях исполнения 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lastRenderedPageBreak/>
        <w:t xml:space="preserve">Договора 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 обслуживании банковского счета с использованием документов в электронной форме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 и законодательства РФ.</w:t>
      </w:r>
      <w:proofErr w:type="gramEnd"/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CC680F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X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Наименование сертификата (</w:t>
      </w:r>
      <w:r w:rsidRPr="002505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заполняется для действующего сертификата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CN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=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OU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=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=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=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=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C680F" w:rsidRPr="0025055E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CC680F" w:rsidRPr="0025055E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Клиент:</w:t>
      </w:r>
    </w:p>
    <w:p w:rsidR="00CC680F" w:rsidRPr="0025055E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Подпись: _____________________</w:t>
      </w:r>
    </w:p>
    <w:p w:rsidR="00CC680F" w:rsidRPr="0025055E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680F" w:rsidRPr="0025055E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Должность:_</w:t>
      </w:r>
      <w:proofErr w:type="gramEnd"/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CC680F" w:rsidRPr="0025055E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Ф.И.О: ___________</w:t>
      </w:r>
    </w:p>
    <w:p w:rsidR="00CC680F" w:rsidRDefault="00CC680F" w:rsidP="00CC680F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М.П.</w:t>
      </w:r>
    </w:p>
    <w:p w:rsidR="00CC680F" w:rsidRDefault="00CC680F" w:rsidP="00CC680F">
      <w:pP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br w:type="page"/>
      </w:r>
    </w:p>
    <w:p w:rsidR="00664765" w:rsidRDefault="00664765">
      <w:bookmarkStart w:id="1" w:name="_GoBack"/>
      <w:bookmarkEnd w:id="1"/>
    </w:p>
    <w:sectPr w:rsidR="0066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5F"/>
    <w:rsid w:val="00106D5F"/>
    <w:rsid w:val="00664765"/>
    <w:rsid w:val="00C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9C3B1-756F-4D9F-BD63-DD92417E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UIB01</dc:creator>
  <cp:keywords/>
  <dc:description/>
  <cp:lastModifiedBy>UIB01</cp:lastModifiedBy>
  <cp:revision>2</cp:revision>
  <dcterms:created xsi:type="dcterms:W3CDTF">2019-07-09T12:14:00Z</dcterms:created>
  <dcterms:modified xsi:type="dcterms:W3CDTF">2019-07-09T12:14:00Z</dcterms:modified>
</cp:coreProperties>
</file>